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42732F">
        <w:rPr>
          <w:lang w:eastAsia="ar-SA"/>
        </w:rPr>
        <w:t xml:space="preserve">                   </w:t>
      </w:r>
      <w:r w:rsidRPr="007773DC">
        <w:rPr>
          <w:lang w:eastAsia="ar-SA"/>
        </w:rPr>
        <w:t>Приложение 20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к проекту решения Совета депутатов 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Коробецкого сельского поселения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        Ельнинского района Смоленской области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</w:t>
      </w:r>
      <w:r w:rsidR="00CB3F72">
        <w:rPr>
          <w:lang w:eastAsia="ar-SA"/>
        </w:rPr>
        <w:t xml:space="preserve">         от 25.12.2018г. № 41</w:t>
      </w:r>
    </w:p>
    <w:p w:rsidR="00276A4D" w:rsidRPr="007773DC" w:rsidRDefault="00276A4D" w:rsidP="005C3271">
      <w:pPr>
        <w:tabs>
          <w:tab w:val="left" w:pos="7800"/>
        </w:tabs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  <w:r w:rsidRPr="007773DC">
        <w:rPr>
          <w:b/>
        </w:rPr>
        <w:t>Программа муниципальных внутренних заимствований Коробецкого сельского поселения Ельнинского района Смоленской области на 2019 год</w:t>
      </w:r>
    </w:p>
    <w:p w:rsidR="00276A4D" w:rsidRPr="00492A6D" w:rsidRDefault="00276A4D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276A4D" w:rsidRPr="00492A6D" w:rsidRDefault="00276A4D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492A6D">
        <w:rPr>
          <w:b/>
          <w:sz w:val="20"/>
          <w:szCs w:val="20"/>
        </w:rPr>
        <w:tab/>
        <w:t xml:space="preserve">        </w:t>
      </w:r>
      <w:r w:rsidR="006308C7">
        <w:rPr>
          <w:sz w:val="20"/>
          <w:szCs w:val="20"/>
        </w:rPr>
        <w:t>(</w:t>
      </w:r>
      <w:r w:rsidRPr="00492A6D">
        <w:rPr>
          <w:sz w:val="20"/>
          <w:szCs w:val="20"/>
        </w:rPr>
        <w:t>руб</w:t>
      </w:r>
      <w:r w:rsidR="006308C7">
        <w:rPr>
          <w:sz w:val="20"/>
          <w:szCs w:val="20"/>
        </w:rPr>
        <w:t>лей</w:t>
      </w:r>
      <w:r w:rsidRPr="00492A6D">
        <w:rPr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5"/>
        <w:gridCol w:w="3816"/>
        <w:gridCol w:w="2275"/>
        <w:gridCol w:w="2825"/>
      </w:tblGrid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№</w:t>
            </w: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92A6D">
              <w:rPr>
                <w:b/>
                <w:sz w:val="20"/>
                <w:szCs w:val="20"/>
              </w:rPr>
              <w:t>/</w:t>
            </w:r>
            <w:proofErr w:type="spell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Объем привлечения в 201</w:t>
            </w:r>
            <w:r>
              <w:rPr>
                <w:b/>
                <w:sz w:val="20"/>
                <w:szCs w:val="20"/>
              </w:rPr>
              <w:t>9</w:t>
            </w:r>
            <w:r w:rsidRPr="00492A6D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Объем средств, направляемых на погашение основной суммы долга в 201</w:t>
            </w:r>
            <w:r>
              <w:rPr>
                <w:b/>
                <w:sz w:val="20"/>
                <w:szCs w:val="20"/>
              </w:rPr>
              <w:t>9</w:t>
            </w:r>
            <w:r w:rsidRPr="00492A6D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</w:tbl>
    <w:p w:rsidR="00276A4D" w:rsidRDefault="00276A4D"/>
    <w:sectPr w:rsidR="00276A4D" w:rsidSect="008A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271"/>
    <w:rsid w:val="00037A7D"/>
    <w:rsid w:val="00202A84"/>
    <w:rsid w:val="0021111B"/>
    <w:rsid w:val="00276A4D"/>
    <w:rsid w:val="0042732F"/>
    <w:rsid w:val="004718DA"/>
    <w:rsid w:val="00492A6D"/>
    <w:rsid w:val="00537B72"/>
    <w:rsid w:val="005922FB"/>
    <w:rsid w:val="005C3271"/>
    <w:rsid w:val="005F65F2"/>
    <w:rsid w:val="005F71DD"/>
    <w:rsid w:val="00613B37"/>
    <w:rsid w:val="006308C7"/>
    <w:rsid w:val="0063339B"/>
    <w:rsid w:val="00711F22"/>
    <w:rsid w:val="00757EAC"/>
    <w:rsid w:val="007773DC"/>
    <w:rsid w:val="0078637F"/>
    <w:rsid w:val="007F4799"/>
    <w:rsid w:val="00810A75"/>
    <w:rsid w:val="0081387C"/>
    <w:rsid w:val="008A0815"/>
    <w:rsid w:val="008F1D6D"/>
    <w:rsid w:val="009E008E"/>
    <w:rsid w:val="00A047B6"/>
    <w:rsid w:val="00A72345"/>
    <w:rsid w:val="00CB3F72"/>
    <w:rsid w:val="00E62D6B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Пухненкова</cp:lastModifiedBy>
  <cp:revision>13</cp:revision>
  <dcterms:created xsi:type="dcterms:W3CDTF">2015-12-03T06:31:00Z</dcterms:created>
  <dcterms:modified xsi:type="dcterms:W3CDTF">2018-12-25T09:12:00Z</dcterms:modified>
</cp:coreProperties>
</file>